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B13" w:rsidRDefault="005C0B13" w:rsidP="005C0B13">
      <w:pPr>
        <w:widowControl w:val="0"/>
        <w:overflowPunct w:val="0"/>
        <w:adjustRightInd w:val="0"/>
        <w:jc w:val="both"/>
        <w:textAlignment w:val="baseline"/>
        <w:rPr>
          <w:rFonts w:asciiTheme="majorEastAsia" w:eastAsiaTheme="majorEastAsia" w:hAnsiTheme="majorEastAsia" w:cs="Times New Roman"/>
          <w:bCs/>
          <w:sz w:val="14"/>
          <w:szCs w:val="16"/>
        </w:rPr>
      </w:pPr>
      <w:r>
        <w:rPr>
          <w:rFonts w:asciiTheme="majorEastAsia" w:eastAsiaTheme="majorEastAsia" w:hAnsiTheme="majorEastAsia" w:cs="Times New Roman" w:hint="eastAsia"/>
          <w:sz w:val="21"/>
          <w:szCs w:val="22"/>
        </w:rPr>
        <w:t>（４）事業の具体的な内容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5C0B13" w:rsidTr="005C0B13">
        <w:tc>
          <w:tcPr>
            <w:tcW w:w="5000" w:type="pct"/>
            <w:tcBorders>
              <w:top w:val="single" w:sz="4" w:space="0" w:color="auto"/>
              <w:left w:val="single" w:sz="4" w:space="0" w:color="auto"/>
              <w:bottom w:val="single" w:sz="4" w:space="0" w:color="auto"/>
              <w:right w:val="single" w:sz="4" w:space="0" w:color="auto"/>
            </w:tcBorders>
          </w:tcPr>
          <w:p w:rsidR="005C0B13" w:rsidRDefault="005C0B13">
            <w:pPr>
              <w:widowControl w:val="0"/>
              <w:overflowPunct w:val="0"/>
              <w:adjustRightInd w:val="0"/>
              <w:jc w:val="both"/>
              <w:textAlignment w:val="baseline"/>
              <w:rPr>
                <w:rFonts w:asciiTheme="majorEastAsia" w:eastAsiaTheme="majorEastAsia" w:hAnsiTheme="majorEastAsia" w:cs="Times New Roman" w:hint="eastAsia"/>
                <w:sz w:val="22"/>
                <w:szCs w:val="22"/>
                <w:u w:val="double"/>
              </w:rPr>
            </w:pPr>
            <w:r>
              <w:rPr>
                <w:rFonts w:asciiTheme="majorEastAsia" w:eastAsiaTheme="majorEastAsia" w:hAnsiTheme="majorEastAsia" w:cs="Times New Roman" w:hint="eastAsia"/>
                <w:sz w:val="22"/>
                <w:szCs w:val="22"/>
                <w:u w:val="double"/>
              </w:rPr>
              <w:t>その１：革新的なサービスの創出・サービス提供プロセスの改善の具体的な取組内容</w:t>
            </w:r>
          </w:p>
          <w:p w:rsidR="005C0B13" w:rsidRDefault="005C0B13">
            <w:pPr>
              <w:widowControl w:val="0"/>
              <w:overflowPunct w:val="0"/>
              <w:adjustRightInd w:val="0"/>
              <w:jc w:val="both"/>
              <w:textAlignment w:val="baseline"/>
              <w:rPr>
                <w:rFonts w:asciiTheme="majorEastAsia" w:eastAsiaTheme="majorEastAsia" w:hAnsiTheme="majorEastAsia" w:cs="Times New Roman" w:hint="eastAsia"/>
                <w:sz w:val="22"/>
                <w:szCs w:val="22"/>
              </w:rPr>
            </w:pPr>
          </w:p>
          <w:p w:rsidR="005C0B13" w:rsidRDefault="005C0B13">
            <w:pPr>
              <w:widowControl w:val="0"/>
              <w:overflowPunct w:val="0"/>
              <w:adjustRightInd w:val="0"/>
              <w:jc w:val="both"/>
              <w:textAlignment w:val="baseline"/>
              <w:rPr>
                <w:rFonts w:asciiTheme="majorEastAsia" w:eastAsiaTheme="majorEastAsia" w:hAnsiTheme="majorEastAsia" w:cs="Times New Roman" w:hint="eastAsia"/>
                <w:sz w:val="22"/>
                <w:szCs w:val="22"/>
              </w:rPr>
            </w:pPr>
          </w:p>
          <w:p w:rsidR="005C0B13" w:rsidRDefault="005C0B13">
            <w:pPr>
              <w:widowControl w:val="0"/>
              <w:overflowPunct w:val="0"/>
              <w:adjustRightInd w:val="0"/>
              <w:jc w:val="both"/>
              <w:textAlignment w:val="baseline"/>
              <w:rPr>
                <w:rFonts w:asciiTheme="majorEastAsia" w:eastAsiaTheme="majorEastAsia" w:hAnsiTheme="majorEastAsia" w:cs="Times New Roman"/>
                <w:sz w:val="22"/>
                <w:szCs w:val="22"/>
              </w:rPr>
            </w:pPr>
          </w:p>
          <w:p w:rsidR="005C0B13" w:rsidRDefault="005C0B13">
            <w:pPr>
              <w:widowControl w:val="0"/>
              <w:overflowPunct w:val="0"/>
              <w:adjustRightInd w:val="0"/>
              <w:jc w:val="both"/>
              <w:textAlignment w:val="baseline"/>
              <w:rPr>
                <w:rFonts w:asciiTheme="majorEastAsia" w:eastAsiaTheme="majorEastAsia" w:hAnsiTheme="majorEastAsia" w:cs="Times New Roman"/>
                <w:sz w:val="22"/>
                <w:szCs w:val="22"/>
              </w:rPr>
            </w:pPr>
          </w:p>
          <w:p w:rsidR="005C0B13" w:rsidRDefault="005C0B13">
            <w:pPr>
              <w:widowControl w:val="0"/>
              <w:overflowPunct w:val="0"/>
              <w:adjustRightInd w:val="0"/>
              <w:jc w:val="both"/>
              <w:textAlignment w:val="baseline"/>
              <w:rPr>
                <w:rFonts w:asciiTheme="majorEastAsia" w:eastAsiaTheme="majorEastAsia" w:hAnsiTheme="majorEastAsia" w:cs="Times New Roman"/>
                <w:sz w:val="22"/>
                <w:szCs w:val="22"/>
              </w:rPr>
            </w:pPr>
          </w:p>
          <w:p w:rsidR="005C0B13" w:rsidRDefault="005C0B13">
            <w:pPr>
              <w:widowControl w:val="0"/>
              <w:overflowPunct w:val="0"/>
              <w:adjustRightInd w:val="0"/>
              <w:jc w:val="both"/>
              <w:textAlignment w:val="baseline"/>
              <w:rPr>
                <w:rFonts w:asciiTheme="majorEastAsia" w:eastAsiaTheme="majorEastAsia" w:hAnsiTheme="majorEastAsia" w:cs="Times New Roman"/>
                <w:sz w:val="22"/>
                <w:szCs w:val="22"/>
              </w:rPr>
            </w:pPr>
          </w:p>
          <w:p w:rsidR="005C0B13" w:rsidRDefault="005C0B13">
            <w:pPr>
              <w:widowControl w:val="0"/>
              <w:overflowPunct w:val="0"/>
              <w:adjustRightInd w:val="0"/>
              <w:jc w:val="both"/>
              <w:textAlignment w:val="baseline"/>
              <w:rPr>
                <w:rFonts w:asciiTheme="majorEastAsia" w:eastAsiaTheme="majorEastAsia" w:hAnsiTheme="majorEastAsia" w:cs="Times New Roman"/>
                <w:sz w:val="22"/>
                <w:szCs w:val="22"/>
              </w:rPr>
            </w:pPr>
          </w:p>
          <w:p w:rsidR="005C0B13" w:rsidRDefault="005C0B13">
            <w:pPr>
              <w:widowControl w:val="0"/>
              <w:overflowPunct w:val="0"/>
              <w:adjustRightInd w:val="0"/>
              <w:jc w:val="both"/>
              <w:textAlignment w:val="baseline"/>
              <w:rPr>
                <w:rFonts w:asciiTheme="majorEastAsia" w:eastAsiaTheme="majorEastAsia" w:hAnsiTheme="majorEastAsia" w:cs="Times New Roman" w:hint="eastAsia"/>
                <w:sz w:val="22"/>
                <w:szCs w:val="22"/>
              </w:rPr>
            </w:pPr>
          </w:p>
          <w:p w:rsidR="005C0B13" w:rsidRDefault="005C0B13">
            <w:pPr>
              <w:widowControl w:val="0"/>
              <w:overflowPunct w:val="0"/>
              <w:adjustRightInd w:val="0"/>
              <w:jc w:val="both"/>
              <w:textAlignment w:val="baseline"/>
              <w:rPr>
                <w:rFonts w:asciiTheme="majorEastAsia" w:eastAsiaTheme="majorEastAsia" w:hAnsiTheme="majorEastAsia" w:cs="Times New Roman" w:hint="eastAsia"/>
                <w:sz w:val="22"/>
                <w:szCs w:val="22"/>
              </w:rPr>
            </w:pPr>
          </w:p>
          <w:p w:rsidR="005C0B13" w:rsidRDefault="005C0B13">
            <w:pPr>
              <w:widowControl w:val="0"/>
              <w:overflowPunct w:val="0"/>
              <w:adjustRightInd w:val="0"/>
              <w:jc w:val="both"/>
              <w:textAlignment w:val="baseline"/>
              <w:rPr>
                <w:rFonts w:asciiTheme="majorEastAsia" w:eastAsiaTheme="majorEastAsia" w:hAnsiTheme="majorEastAsia" w:cs="Times New Roman" w:hint="eastAsia"/>
                <w:sz w:val="22"/>
                <w:szCs w:val="22"/>
              </w:rPr>
            </w:pPr>
          </w:p>
        </w:tc>
      </w:tr>
      <w:tr w:rsidR="005C0B13" w:rsidTr="005C0B13">
        <w:tc>
          <w:tcPr>
            <w:tcW w:w="5000" w:type="pct"/>
            <w:tcBorders>
              <w:top w:val="single" w:sz="4" w:space="0" w:color="auto"/>
              <w:left w:val="single" w:sz="4" w:space="0" w:color="auto"/>
              <w:bottom w:val="single" w:sz="4" w:space="0" w:color="auto"/>
              <w:right w:val="single" w:sz="4" w:space="0" w:color="auto"/>
            </w:tcBorders>
          </w:tcPr>
          <w:p w:rsidR="005C0B13" w:rsidRDefault="005C0B13">
            <w:pPr>
              <w:widowControl w:val="0"/>
              <w:overflowPunct w:val="0"/>
              <w:adjustRightInd w:val="0"/>
              <w:jc w:val="both"/>
              <w:textAlignment w:val="baseline"/>
              <w:rPr>
                <w:rFonts w:asciiTheme="majorEastAsia" w:eastAsiaTheme="majorEastAsia" w:hAnsiTheme="majorEastAsia" w:cs="Times New Roman" w:hint="eastAsia"/>
                <w:bCs/>
                <w:sz w:val="22"/>
                <w:szCs w:val="21"/>
              </w:rPr>
            </w:pPr>
            <w:r>
              <w:rPr>
                <w:rFonts w:asciiTheme="majorEastAsia" w:eastAsiaTheme="majorEastAsia" w:hAnsiTheme="majorEastAsia" w:cs="Times New Roman" w:hint="eastAsia"/>
                <w:bCs/>
                <w:sz w:val="22"/>
                <w:szCs w:val="21"/>
                <w:u w:val="double"/>
              </w:rPr>
              <w:t>その２：将来の展望（本事業の成果の事業化に向けて想定している内容及び期待される効果）</w:t>
            </w:r>
          </w:p>
          <w:p w:rsidR="005C0B13" w:rsidRDefault="005C0B13">
            <w:pPr>
              <w:widowControl w:val="0"/>
              <w:overflowPunct w:val="0"/>
              <w:adjustRightInd w:val="0"/>
              <w:jc w:val="both"/>
              <w:textAlignment w:val="baseline"/>
              <w:rPr>
                <w:rFonts w:asciiTheme="majorEastAsia" w:eastAsiaTheme="majorEastAsia" w:hAnsiTheme="majorEastAsia" w:cs="Times New Roman" w:hint="eastAsia"/>
                <w:sz w:val="22"/>
                <w:szCs w:val="22"/>
              </w:rPr>
            </w:pPr>
            <w:r>
              <w:rPr>
                <w:rFonts w:asciiTheme="majorEastAsia" w:eastAsiaTheme="majorEastAsia" w:hAnsiTheme="majorEastAsia" w:cs="Times New Roman" w:hint="eastAsia"/>
                <w:bCs/>
                <w:sz w:val="22"/>
                <w:szCs w:val="21"/>
              </w:rPr>
              <w:t>○概　要</w:t>
            </w:r>
          </w:p>
          <w:p w:rsidR="005C0B13" w:rsidRDefault="005C0B13">
            <w:pPr>
              <w:widowControl w:val="0"/>
              <w:overflowPunct w:val="0"/>
              <w:adjustRightInd w:val="0"/>
              <w:jc w:val="both"/>
              <w:textAlignment w:val="baseline"/>
              <w:rPr>
                <w:rFonts w:asciiTheme="majorEastAsia" w:eastAsiaTheme="majorEastAsia" w:hAnsiTheme="majorEastAsia" w:cs="Century" w:hint="eastAsia"/>
                <w:sz w:val="22"/>
                <w:szCs w:val="22"/>
                <w:u w:val="double"/>
              </w:rPr>
            </w:pPr>
          </w:p>
          <w:p w:rsidR="005C0B13" w:rsidRDefault="005C0B13">
            <w:pPr>
              <w:widowControl w:val="0"/>
              <w:overflowPunct w:val="0"/>
              <w:adjustRightInd w:val="0"/>
              <w:jc w:val="both"/>
              <w:textAlignment w:val="baseline"/>
              <w:rPr>
                <w:rFonts w:asciiTheme="majorEastAsia" w:eastAsiaTheme="majorEastAsia" w:hAnsiTheme="majorEastAsia" w:cs="Century" w:hint="eastAsia"/>
                <w:sz w:val="22"/>
                <w:szCs w:val="22"/>
                <w:u w:val="double"/>
              </w:rPr>
            </w:pPr>
          </w:p>
          <w:p w:rsidR="005C0B13" w:rsidRDefault="005C0B13">
            <w:pPr>
              <w:widowControl w:val="0"/>
              <w:overflowPunct w:val="0"/>
              <w:adjustRightInd w:val="0"/>
              <w:jc w:val="both"/>
              <w:textAlignment w:val="baseline"/>
              <w:rPr>
                <w:rFonts w:asciiTheme="majorEastAsia" w:eastAsiaTheme="majorEastAsia" w:hAnsiTheme="majorEastAsia" w:cs="Century"/>
                <w:sz w:val="22"/>
                <w:szCs w:val="22"/>
                <w:u w:val="double"/>
              </w:rPr>
            </w:pPr>
          </w:p>
          <w:p w:rsidR="005C0B13" w:rsidRDefault="005C0B13">
            <w:pPr>
              <w:widowControl w:val="0"/>
              <w:overflowPunct w:val="0"/>
              <w:adjustRightInd w:val="0"/>
              <w:jc w:val="both"/>
              <w:textAlignment w:val="baseline"/>
              <w:rPr>
                <w:rFonts w:asciiTheme="majorEastAsia" w:eastAsiaTheme="majorEastAsia" w:hAnsiTheme="majorEastAsia" w:cs="Century"/>
                <w:sz w:val="22"/>
                <w:szCs w:val="22"/>
                <w:u w:val="double"/>
              </w:rPr>
            </w:pPr>
          </w:p>
          <w:p w:rsidR="005C0B13" w:rsidRDefault="005C0B13">
            <w:pPr>
              <w:widowControl w:val="0"/>
              <w:overflowPunct w:val="0"/>
              <w:adjustRightInd w:val="0"/>
              <w:jc w:val="both"/>
              <w:textAlignment w:val="baseline"/>
              <w:rPr>
                <w:rFonts w:asciiTheme="majorEastAsia" w:eastAsiaTheme="majorEastAsia" w:hAnsiTheme="majorEastAsia" w:cs="Century"/>
                <w:sz w:val="22"/>
                <w:szCs w:val="22"/>
                <w:u w:val="double"/>
              </w:rPr>
            </w:pPr>
          </w:p>
          <w:p w:rsidR="005C0B13" w:rsidRDefault="005C0B13">
            <w:pPr>
              <w:widowControl w:val="0"/>
              <w:overflowPunct w:val="0"/>
              <w:adjustRightInd w:val="0"/>
              <w:jc w:val="both"/>
              <w:textAlignment w:val="baseline"/>
              <w:rPr>
                <w:rFonts w:asciiTheme="majorEastAsia" w:eastAsiaTheme="majorEastAsia" w:hAnsiTheme="majorEastAsia" w:cs="Century"/>
                <w:sz w:val="22"/>
                <w:szCs w:val="22"/>
                <w:u w:val="double"/>
              </w:rPr>
            </w:pPr>
          </w:p>
          <w:p w:rsidR="005C0B13" w:rsidRDefault="005C0B13">
            <w:pPr>
              <w:widowControl w:val="0"/>
              <w:overflowPunct w:val="0"/>
              <w:adjustRightInd w:val="0"/>
              <w:jc w:val="both"/>
              <w:textAlignment w:val="baseline"/>
              <w:rPr>
                <w:rFonts w:asciiTheme="majorEastAsia" w:eastAsiaTheme="majorEastAsia" w:hAnsiTheme="majorEastAsia" w:cs="Century"/>
                <w:sz w:val="22"/>
                <w:szCs w:val="22"/>
                <w:u w:val="double"/>
              </w:rPr>
            </w:pPr>
          </w:p>
          <w:p w:rsidR="005C0B13" w:rsidRDefault="005C0B13">
            <w:pPr>
              <w:widowControl w:val="0"/>
              <w:overflowPunct w:val="0"/>
              <w:adjustRightInd w:val="0"/>
              <w:jc w:val="both"/>
              <w:textAlignment w:val="baseline"/>
              <w:rPr>
                <w:rFonts w:asciiTheme="majorEastAsia" w:eastAsiaTheme="majorEastAsia" w:hAnsiTheme="majorEastAsia" w:cs="Century" w:hint="eastAsia"/>
                <w:sz w:val="22"/>
                <w:szCs w:val="22"/>
                <w:u w:val="double"/>
              </w:rPr>
            </w:pPr>
          </w:p>
          <w:p w:rsidR="005C0B13" w:rsidRDefault="005C0B13">
            <w:pPr>
              <w:widowControl w:val="0"/>
              <w:overflowPunct w:val="0"/>
              <w:adjustRightInd w:val="0"/>
              <w:jc w:val="both"/>
              <w:textAlignment w:val="baseline"/>
              <w:rPr>
                <w:rFonts w:asciiTheme="majorEastAsia" w:eastAsiaTheme="majorEastAsia" w:hAnsiTheme="majorEastAsia" w:cs="Century" w:hint="eastAsia"/>
                <w:sz w:val="22"/>
                <w:szCs w:val="22"/>
                <w:u w:val="double"/>
              </w:rPr>
            </w:pPr>
          </w:p>
          <w:p w:rsidR="005C0B13" w:rsidRDefault="005C0B13">
            <w:pPr>
              <w:widowControl w:val="0"/>
              <w:overflowPunct w:val="0"/>
              <w:adjustRightInd w:val="0"/>
              <w:jc w:val="both"/>
              <w:textAlignment w:val="baseline"/>
              <w:rPr>
                <w:rFonts w:asciiTheme="majorEastAsia" w:eastAsiaTheme="majorEastAsia" w:hAnsiTheme="majorEastAsia" w:cs="Century" w:hint="eastAsia"/>
                <w:sz w:val="22"/>
                <w:szCs w:val="22"/>
                <w:u w:val="double"/>
              </w:rPr>
            </w:pPr>
            <w:bookmarkStart w:id="0" w:name="_GoBack"/>
            <w:bookmarkEnd w:id="0"/>
          </w:p>
        </w:tc>
      </w:tr>
    </w:tbl>
    <w:p w:rsidR="004F140E" w:rsidRDefault="004F140E"/>
    <w:sectPr w:rsidR="004F140E" w:rsidSect="005C0B13">
      <w:pgSz w:w="11906" w:h="16838" w:code="9"/>
      <w:pgMar w:top="1134" w:right="964" w:bottom="1134" w:left="964" w:header="851" w:footer="992" w:gutter="0"/>
      <w:cols w:space="425"/>
      <w:docGrid w:type="linesAndChar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B13"/>
    <w:rsid w:val="004F140E"/>
    <w:rsid w:val="005C0B13"/>
    <w:rsid w:val="00B71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F71E14E-70C1-4F88-B48A-AF3BE68A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0B13"/>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0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Words>
  <Characters>105</Characters>
  <Application>Microsoft Office Word</Application>
  <DocSecurity>0</DocSecurity>
  <Lines>1</Lines>
  <Paragraphs>1</Paragraphs>
  <ScaleCrop>false</ScaleCrop>
  <Company/>
  <LinksUpToDate>false</LinksUpToDate>
  <CharactersWithSpaces>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久米 舞美</cp:lastModifiedBy>
  <cp:revision>1</cp:revision>
  <dcterms:created xsi:type="dcterms:W3CDTF">2019-08-14T09:54:00Z</dcterms:created>
  <dcterms:modified xsi:type="dcterms:W3CDTF">2019-08-14T09:56:00Z</dcterms:modified>
</cp:coreProperties>
</file>