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494FBC"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様式第３－１</w:t>
      </w:r>
      <w:r w:rsidRPr="00C06D0B">
        <w:rPr>
          <w:rFonts w:asciiTheme="majorEastAsia" w:eastAsiaTheme="majorEastAsia" w:hAnsiTheme="majorEastAsia"/>
          <w:kern w:val="0"/>
          <w:szCs w:val="21"/>
        </w:rPr>
        <w:t xml:space="preserve"> </w:t>
      </w:r>
    </w:p>
    <w:p w:rsidR="00633C09" w:rsidRPr="00494FBC" w:rsidRDefault="00C75F93" w:rsidP="00633C09">
      <w:pPr>
        <w:overflowPunct w:val="0"/>
        <w:adjustRightInd w:val="0"/>
        <w:textAlignment w:val="baseline"/>
        <w:rPr>
          <w:rFonts w:asciiTheme="majorEastAsia" w:eastAsiaTheme="majorEastAsia" w:hAnsiTheme="majorEastAsia"/>
          <w:kern w:val="0"/>
          <w:szCs w:val="21"/>
        </w:rPr>
      </w:pPr>
      <w:r w:rsidRPr="00C75F93">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C75F93" w:rsidP="00633C09">
      <w:pPr>
        <w:overflowPunct w:val="0"/>
        <w:adjustRightInd w:val="0"/>
        <w:textAlignment w:val="baseline"/>
        <w:rPr>
          <w:rFonts w:asciiTheme="majorEastAsia" w:eastAsiaTheme="majorEastAsia" w:hAnsiTheme="majorEastAsia"/>
          <w:kern w:val="0"/>
          <w:szCs w:val="21"/>
        </w:rPr>
      </w:pPr>
      <w:r w:rsidRPr="00C75F93">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C75F93" w:rsidP="00633C09">
      <w:pPr>
        <w:overflowPunct w:val="0"/>
        <w:adjustRightInd w:val="0"/>
        <w:jc w:val="right"/>
        <w:textAlignment w:val="baseline"/>
        <w:rPr>
          <w:rFonts w:asciiTheme="majorEastAsia" w:eastAsiaTheme="majorEastAsia" w:hAnsiTheme="majorEastAsia"/>
          <w:kern w:val="0"/>
          <w:szCs w:val="21"/>
        </w:rPr>
      </w:pPr>
      <w:r w:rsidRPr="00C75F93">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EB48C0" w:rsidRPr="00EB48C0">
        <w:rPr>
          <w:rFonts w:asciiTheme="majorEastAsia" w:eastAsiaTheme="majorEastAsia" w:hAnsiTheme="majorEastAsia" w:cs="ＭＳ 明朝" w:hint="eastAsia"/>
          <w:kern w:val="0"/>
          <w:szCs w:val="21"/>
        </w:rPr>
        <w:t>石川県</w:t>
      </w:r>
      <w:r w:rsidRPr="00EB48C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lastRenderedPageBreak/>
        <w:t>様式第４</w:t>
      </w:r>
    </w:p>
    <w:p w:rsidR="00633C09" w:rsidRPr="00494FBC" w:rsidRDefault="00C75F93" w:rsidP="00633C09">
      <w:pPr>
        <w:ind w:left="154" w:right="-1" w:hanging="154"/>
        <w:rPr>
          <w:rFonts w:asciiTheme="majorEastAsia" w:eastAsiaTheme="majorEastAsia" w:hAnsiTheme="majorEastAsia"/>
          <w:spacing w:val="10"/>
          <w:szCs w:val="21"/>
        </w:rPr>
      </w:pPr>
      <w:r w:rsidRPr="00C75F93">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C75F93" w:rsidP="00633C09">
      <w:pPr>
        <w:rPr>
          <w:rFonts w:asciiTheme="majorEastAsia" w:eastAsiaTheme="majorEastAsia" w:hAnsiTheme="majorEastAsia"/>
          <w:kern w:val="0"/>
          <w:szCs w:val="21"/>
        </w:rPr>
      </w:pPr>
      <w:r w:rsidRPr="00C75F93">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0" w:name="_MON_1425145589"/>
      <w:bookmarkStart w:id="1" w:name="_MON_1425147439"/>
      <w:bookmarkStart w:id="2" w:name="_MON_1425147463"/>
      <w:bookmarkEnd w:id="0"/>
      <w:bookmarkEnd w:id="1"/>
      <w:bookmarkEnd w:id="2"/>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C75F93" w:rsidP="00633C09">
      <w:pPr>
        <w:suppressAutoHyphens/>
        <w:wordWrap w:val="0"/>
        <w:autoSpaceDE w:val="0"/>
        <w:autoSpaceDN w:val="0"/>
        <w:spacing w:line="276" w:lineRule="auto"/>
        <w:rPr>
          <w:rFonts w:asciiTheme="majorEastAsia" w:eastAsiaTheme="majorEastAsia" w:hAnsiTheme="majorEastAsia"/>
          <w:szCs w:val="21"/>
        </w:rPr>
      </w:pPr>
      <w:r w:rsidRPr="00C75F93">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pStyle w:val="af"/>
        <w:spacing w:line="276" w:lineRule="auto"/>
        <w:rPr>
          <w:rFonts w:asciiTheme="majorEastAsia" w:eastAsiaTheme="majorEastAsia" w:hAnsiTheme="majorEastAsia"/>
          <w:color w:val="auto"/>
        </w:rPr>
      </w:pP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394751">
                    <w:rPr>
                      <w:rFonts w:ascii="ＭＳ ゴシック" w:hAnsi="ＭＳ ゴシック" w:hint="eastAsia"/>
                      <w:w w:val="52"/>
                      <w:kern w:val="0"/>
                      <w:szCs w:val="21"/>
                      <w:fitText w:val="880" w:id="592757504"/>
                    </w:rPr>
                    <w:t>材料製造プロセ</w:t>
                  </w:r>
                  <w:r w:rsidR="00C06D0B" w:rsidRPr="00394751">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C75F93"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EB48C0" w:rsidRPr="00E80F8D" w:rsidRDefault="00EB48C0"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EB48C0" w:rsidRPr="00C35CD8" w:rsidRDefault="00EB48C0"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EB48C0" w:rsidRPr="00C35CD8" w:rsidRDefault="00EB48C0"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EB48C0" w:rsidRPr="00C35CD8" w:rsidRDefault="00EB48C0"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C75F93"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C75F93"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C75F93"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394751">
                    <w:rPr>
                      <w:rFonts w:ascii="ＭＳ ゴシック" w:eastAsia="ＭＳ ゴシック" w:hAnsi="ＭＳ ゴシック" w:hint="eastAsia"/>
                      <w:w w:val="54"/>
                      <w:kern w:val="0"/>
                      <w:szCs w:val="21"/>
                      <w:fitText w:val="2640" w:id="592757509"/>
                    </w:rPr>
                    <w:t>（製造業２０人以下、商業・サービス業５人以下</w:t>
                  </w:r>
                  <w:r w:rsidR="00C06D0B" w:rsidRPr="00394751">
                    <w:rPr>
                      <w:rFonts w:ascii="ＭＳ ゴシック" w:eastAsia="ＭＳ ゴシック" w:hAnsi="ＭＳ ゴシック" w:hint="eastAsia"/>
                      <w:spacing w:val="18"/>
                      <w:w w:val="54"/>
                      <w:kern w:val="0"/>
                      <w:szCs w:val="21"/>
                      <w:fitText w:val="2640" w:id="592757509"/>
                    </w:rPr>
                    <w:t>）</w:t>
                  </w:r>
                </w:p>
                <w:p w:rsidR="00C06D0B" w:rsidRDefault="00C75F93" w:rsidP="00C06D0B">
                  <w:pPr>
                    <w:pStyle w:val="af4"/>
                    <w:ind w:leftChars="0" w:left="0" w:firstLineChars="500" w:firstLine="1080"/>
                    <w:rPr>
                      <w:rFonts w:ascii="ＭＳ ゴシック" w:eastAsia="ＭＳ ゴシック" w:hAnsi="ＭＳ ゴシック"/>
                      <w:noProof/>
                      <w:szCs w:val="21"/>
                    </w:rPr>
                  </w:pPr>
                  <w:r w:rsidRPr="00C75F93">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C75F93">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C75F93"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C75F93"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3" w:name="_MON_1425147506"/>
      <w:bookmarkEnd w:id="3"/>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C75F93">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8" o:title=""/>
            <w10:wrap type="square"/>
          </v:shape>
          <o:OLEObject Type="Embed" ProgID="Excel.Sheet.12" ShapeID="_x0000_s4709" DrawAspect="Content" ObjectID="_1461139321" r:id="rId9"/>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C75F93"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0" o:title=""/>
            <w10:wrap type="square"/>
          </v:shape>
          <o:OLEObject Type="Embed" ProgID="Excel.Sheet.12" ShapeID="_x0000_s4710" DrawAspect="Content" ObjectID="_1461139322" r:id="rId11"/>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2"/>
          <w:headerReference w:type="default" r:id="rId13"/>
          <w:footerReference w:type="even" r:id="rId14"/>
          <w:headerReference w:type="first" r:id="rId15"/>
          <w:footerReference w:type="first" r:id="rId16"/>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様式第９－１</w:t>
      </w:r>
    </w:p>
    <w:p w:rsidR="00C33477" w:rsidRDefault="00C75F93">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C75F93">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C75F93" w:rsidP="00633C09">
      <w:pPr>
        <w:rPr>
          <w:rFonts w:asciiTheme="majorEastAsia" w:eastAsiaTheme="majorEastAsia" w:hAnsiTheme="majorEastAsia"/>
          <w:kern w:val="0"/>
          <w:szCs w:val="21"/>
        </w:rPr>
      </w:pPr>
      <w:r w:rsidRPr="00C75F93">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EB48C0" w:rsidRPr="00EB48C0">
        <w:rPr>
          <w:rFonts w:asciiTheme="majorEastAsia" w:eastAsiaTheme="majorEastAsia" w:hAnsiTheme="majorEastAsia" w:cs="ＭＳ 明朝" w:hint="eastAsia"/>
          <w:bCs/>
          <w:kern w:val="0"/>
          <w:szCs w:val="21"/>
        </w:rPr>
        <w:t>石川県</w:t>
      </w:r>
      <w:r w:rsidRPr="00EB48C0">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C75F93" w:rsidRPr="00C75F93">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A85FF7" w:rsidRDefault="00A85FF7" w:rsidP="00633C09">
      <w:pPr>
        <w:suppressAutoHyphens/>
        <w:adjustRightInd w:val="0"/>
        <w:jc w:val="center"/>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5E447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C75F93" w:rsidP="00633C09">
      <w:pPr>
        <w:overflowPunct w:val="0"/>
        <w:adjustRightInd w:val="0"/>
        <w:ind w:right="-29"/>
        <w:jc w:val="right"/>
        <w:textAlignment w:val="baseline"/>
        <w:rPr>
          <w:rFonts w:asciiTheme="majorEastAsia" w:eastAsiaTheme="majorEastAsia" w:hAnsiTheme="majorEastAsia"/>
          <w:kern w:val="0"/>
          <w:szCs w:val="21"/>
        </w:rPr>
      </w:pPr>
      <w:r w:rsidRPr="00C75F93">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5E447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400AD0" w:rsidRPr="00400AD0">
              <w:rPr>
                <w:rFonts w:asciiTheme="majorEastAsia" w:eastAsiaTheme="majorEastAsia" w:hAnsiTheme="majorEastAsia" w:cs="ＭＳ 明朝" w:hint="eastAsia"/>
                <w:kern w:val="0"/>
                <w:szCs w:val="21"/>
              </w:rPr>
              <w:t>石川県</w:t>
            </w:r>
            <w:r w:rsidRPr="00400AD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hint="eastAsia"/>
                <w:szCs w:val="21"/>
              </w:rPr>
              <w:t>への累積納付額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B54184" w:rsidRDefault="00B54184" w:rsidP="00B54184">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B54184">
        <w:rPr>
          <w:rFonts w:asciiTheme="majorEastAsia" w:eastAsiaTheme="majorEastAsia" w:hAnsiTheme="majorEastAsia" w:cs="ＭＳ 明朝" w:hint="eastAsia"/>
          <w:kern w:val="0"/>
          <w:szCs w:val="21"/>
        </w:rPr>
        <w:t xml:space="preserve">①　</w:t>
      </w:r>
      <w:r w:rsidR="00C06D0B" w:rsidRPr="00B54184">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sectPr w:rsidR="00633C09" w:rsidRPr="00E01ACB" w:rsidSect="00394751">
      <w:footerReference w:type="default" r:id="rId17"/>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C0" w:rsidRDefault="00EB48C0" w:rsidP="0006021F">
      <w:r>
        <w:separator/>
      </w:r>
    </w:p>
  </w:endnote>
  <w:endnote w:type="continuationSeparator" w:id="0">
    <w:p w:rsidR="00EB48C0" w:rsidRDefault="00EB48C0"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EB48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EB48C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EB48C0" w:rsidRDefault="00C75F93">
        <w:pPr>
          <w:pStyle w:val="a7"/>
          <w:jc w:val="center"/>
        </w:pPr>
        <w:fldSimple w:instr=" PAGE   \* MERGEFORMAT ">
          <w:r w:rsidR="00394751" w:rsidRPr="00394751">
            <w:rPr>
              <w:noProof/>
              <w:lang w:val="ja-JP"/>
            </w:rPr>
            <w:t>-</w:t>
          </w:r>
          <w:r w:rsidR="00394751">
            <w:rPr>
              <w:noProof/>
            </w:rPr>
            <w:t xml:space="preserve"> 18 -</w:t>
          </w:r>
        </w:fldSimple>
      </w:p>
    </w:sdtContent>
  </w:sdt>
  <w:p w:rsidR="00EB48C0" w:rsidRPr="006005AB" w:rsidRDefault="00EB48C0"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C0" w:rsidRDefault="00EB48C0" w:rsidP="0006021F">
      <w:r>
        <w:separator/>
      </w:r>
    </w:p>
  </w:footnote>
  <w:footnote w:type="continuationSeparator" w:id="0">
    <w:p w:rsidR="00EB48C0" w:rsidRDefault="00EB48C0" w:rsidP="000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EB48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Pr="00CE6205" w:rsidRDefault="00EB48C0" w:rsidP="00CE62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EB48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4751"/>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1C16"/>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A7CA3"/>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75F93"/>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3,4"/>
      <o:rules v:ext="edit">
        <o:r id="V:Rule12" type="connector" idref="#AutoShape 2638"/>
        <o:r id="V:Rule13" type="connector" idref="#AutoShape 2654"/>
        <o:r id="V:Rule14" type="connector" idref="#AutoShape 2655"/>
        <o:r id="V:Rule15" type="connector" idref="#AutoShape 2708"/>
        <o:r id="V:Rule16" type="connector" idref="#AutoShape 2709"/>
        <o:r id="V:Rule17" type="connector" idref="#AutoShape 2706"/>
        <o:r id="V:Rule18" type="connector" idref="#AutoShape 2633"/>
        <o:r id="V:Rule19" type="connector" idref="#_x0000_s4808"/>
        <o:r id="V:Rule20" type="connector" idref="#AutoShape 2707"/>
        <o:r id="V:Rule21" type="connector" idref="#AutoShape 2637"/>
        <o:r id="V:Rule22" type="connector" idref="#直線矢印コネク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2.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______1.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B696-5A8F-44B9-B4E1-B13269F5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2972</Words>
  <Characters>16943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2014-05-09T02:15:00Z</dcterms:modified>
</cp:coreProperties>
</file>